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760F9" w14:textId="77777777" w:rsidR="00BC1A73" w:rsidRDefault="00BC1A73" w:rsidP="00BC1A73">
      <w:pPr>
        <w:pStyle w:val="NormalWeb"/>
        <w:shd w:val="clear" w:color="auto" w:fill="FFFFFF"/>
        <w:spacing w:before="0" w:beforeAutospacing="0" w:after="240" w:afterAutospacing="0"/>
        <w:rPr>
          <w:rFonts w:ascii="Helvetica Neue" w:hAnsi="Helvetica Neue"/>
          <w:color w:val="111111"/>
        </w:rPr>
      </w:pPr>
      <w:r>
        <w:rPr>
          <w:rFonts w:ascii="Helvetica Neue" w:hAnsi="Helvetica Neue"/>
          <w:color w:val="111111"/>
        </w:rPr>
        <w:t>This graded assignment should incorporate what you learned about the components and tone of an Executive Summary. Remember, the Executive Summary assumes that the reader will not read the entire report or book; therefore, you must take him through every part of the report or book.  Just summarizing the general purpose is an Abstract, not an Executive Summary!</w:t>
      </w:r>
    </w:p>
    <w:p w14:paraId="58B00A5F" w14:textId="77777777" w:rsidR="00BC1A73" w:rsidRDefault="00BC1A73" w:rsidP="00BC1A73">
      <w:pPr>
        <w:pStyle w:val="NormalWeb"/>
        <w:shd w:val="clear" w:color="auto" w:fill="FFFFFF"/>
        <w:spacing w:before="0" w:beforeAutospacing="0" w:after="240" w:afterAutospacing="0"/>
        <w:rPr>
          <w:rFonts w:ascii="Helvetica Neue" w:hAnsi="Helvetica Neue"/>
          <w:color w:val="111111"/>
        </w:rPr>
      </w:pPr>
      <w:r>
        <w:rPr>
          <w:rFonts w:ascii="Helvetica Neue" w:hAnsi="Helvetica Neue"/>
          <w:color w:val="111111"/>
        </w:rPr>
        <w:t>I'd like you to write an Executive Summary of our book "How to Win Friends and Influence People."   Further, you must write it so that it persuades top managers (VP or President/CEO) that they should read the book, because it will help improve or change some specific aspect of their communication competence at work.</w:t>
      </w:r>
    </w:p>
    <w:p w14:paraId="748AB726" w14:textId="77777777" w:rsidR="00BC1A73" w:rsidRDefault="00BC1A73" w:rsidP="00BC1A73">
      <w:pPr>
        <w:pStyle w:val="NormalWeb"/>
        <w:shd w:val="clear" w:color="auto" w:fill="FFFFFF"/>
        <w:spacing w:before="0" w:beforeAutospacing="0" w:after="240" w:afterAutospacing="0"/>
        <w:rPr>
          <w:rFonts w:ascii="Helvetica Neue" w:hAnsi="Helvetica Neue"/>
          <w:color w:val="111111"/>
        </w:rPr>
      </w:pPr>
      <w:r>
        <w:rPr>
          <w:rFonts w:ascii="Helvetica Neue" w:hAnsi="Helvetica Neue"/>
          <w:color w:val="111111"/>
        </w:rPr>
        <w:t>Summaries are single-spaced with double spaces between paragraphs.  You must use headings that distinguish the different parts of the book.</w:t>
      </w:r>
    </w:p>
    <w:p w14:paraId="08A12871" w14:textId="77777777" w:rsidR="00BC1A73" w:rsidRDefault="00BC1A73" w:rsidP="00BC1A73">
      <w:pPr>
        <w:pStyle w:val="NormalWeb"/>
        <w:shd w:val="clear" w:color="auto" w:fill="FFFFFF"/>
        <w:spacing w:before="0" w:beforeAutospacing="0" w:after="240" w:afterAutospacing="0"/>
        <w:rPr>
          <w:rFonts w:ascii="Helvetica Neue" w:hAnsi="Helvetica Neue"/>
          <w:color w:val="111111"/>
        </w:rPr>
      </w:pPr>
      <w:r>
        <w:rPr>
          <w:rFonts w:ascii="Helvetica Neue" w:hAnsi="Helvetica Neue"/>
          <w:color w:val="111111"/>
        </w:rPr>
        <w:t>The summary should be no more than three (3) single-spaced pages, but you should not ramble.  Appropriate grammar, spelling, use of titles/headings, etc. will be expected.  A grading rubric is attached.</w:t>
      </w:r>
    </w:p>
    <w:p w14:paraId="29991F70" w14:textId="77777777" w:rsidR="00B4022F" w:rsidRPr="00B4022F" w:rsidRDefault="00BC1A73" w:rsidP="00BC1A73">
      <w:pPr>
        <w:rPr>
          <w:b/>
        </w:rPr>
      </w:pPr>
      <w:r w:rsidRPr="00B4022F">
        <w:rPr>
          <w:b/>
        </w:rPr>
        <w:t xml:space="preserve"> </w:t>
      </w:r>
      <w:bookmarkStart w:id="0" w:name="_GoBack"/>
      <w:bookmarkEnd w:id="0"/>
      <w:r w:rsidR="00B4022F" w:rsidRPr="00B4022F">
        <w:rPr>
          <w:b/>
        </w:rPr>
        <w:t>Executive Summary Rubric</w:t>
      </w:r>
    </w:p>
    <w:tbl>
      <w:tblPr>
        <w:tblStyle w:val="TableGrid"/>
        <w:tblW w:w="0" w:type="auto"/>
        <w:tblLook w:val="04A0" w:firstRow="1" w:lastRow="0" w:firstColumn="1" w:lastColumn="0" w:noHBand="0" w:noVBand="1"/>
      </w:tblPr>
      <w:tblGrid>
        <w:gridCol w:w="3231"/>
        <w:gridCol w:w="3236"/>
        <w:gridCol w:w="3239"/>
        <w:gridCol w:w="3244"/>
      </w:tblGrid>
      <w:tr w:rsidR="00B4022F" w14:paraId="1D4D33BA" w14:textId="77777777" w:rsidTr="00B4022F">
        <w:tc>
          <w:tcPr>
            <w:tcW w:w="3294" w:type="dxa"/>
          </w:tcPr>
          <w:p w14:paraId="7257E1DA" w14:textId="77777777" w:rsidR="00B4022F" w:rsidRDefault="00B4022F">
            <w:r>
              <w:t>Content</w:t>
            </w:r>
          </w:p>
        </w:tc>
        <w:tc>
          <w:tcPr>
            <w:tcW w:w="3294" w:type="dxa"/>
          </w:tcPr>
          <w:p w14:paraId="3080640E" w14:textId="77777777" w:rsidR="00B4022F" w:rsidRDefault="00B4022F">
            <w:r>
              <w:t>Doesn’t summarize main points either by emphasizing details or providing new material. Not focused on purpose.</w:t>
            </w:r>
          </w:p>
        </w:tc>
        <w:tc>
          <w:tcPr>
            <w:tcW w:w="3294" w:type="dxa"/>
          </w:tcPr>
          <w:p w14:paraId="488B2A4D" w14:textId="77777777" w:rsidR="00B4022F" w:rsidRDefault="00B4022F" w:rsidP="00B4022F">
            <w:r>
              <w:t>A few main points are missed or a few places unimportant detail or new information included. Not clearly conveying the purpose to show how to improve communication effectiveness.</w:t>
            </w:r>
          </w:p>
        </w:tc>
        <w:tc>
          <w:tcPr>
            <w:tcW w:w="3294" w:type="dxa"/>
          </w:tcPr>
          <w:p w14:paraId="1DE2B52D" w14:textId="77777777" w:rsidR="00B4022F" w:rsidRDefault="00B4022F" w:rsidP="00B4022F">
            <w:r>
              <w:rPr>
                <w:sz w:val="24"/>
                <w:szCs w:val="24"/>
              </w:rPr>
              <w:t>S</w:t>
            </w:r>
            <w:r w:rsidRPr="00EC7938">
              <w:rPr>
                <w:sz w:val="24"/>
                <w:szCs w:val="24"/>
              </w:rPr>
              <w:t>ummarize</w:t>
            </w:r>
            <w:r>
              <w:rPr>
                <w:sz w:val="24"/>
                <w:szCs w:val="24"/>
              </w:rPr>
              <w:t xml:space="preserve">s key points for all </w:t>
            </w:r>
            <w:r w:rsidRPr="00EC7938">
              <w:rPr>
                <w:sz w:val="24"/>
                <w:szCs w:val="24"/>
              </w:rPr>
              <w:t>sections</w:t>
            </w:r>
            <w:r>
              <w:rPr>
                <w:sz w:val="24"/>
                <w:szCs w:val="24"/>
              </w:rPr>
              <w:t xml:space="preserve"> with </w:t>
            </w:r>
            <w:r w:rsidRPr="00EC7938">
              <w:rPr>
                <w:sz w:val="24"/>
                <w:szCs w:val="24"/>
              </w:rPr>
              <w:t>mai</w:t>
            </w:r>
            <w:r>
              <w:rPr>
                <w:sz w:val="24"/>
                <w:szCs w:val="24"/>
              </w:rPr>
              <w:t>n conclusions.  N</w:t>
            </w:r>
            <w:r w:rsidRPr="00EC7938">
              <w:rPr>
                <w:sz w:val="24"/>
                <w:szCs w:val="24"/>
              </w:rPr>
              <w:t>o new information</w:t>
            </w:r>
            <w:r>
              <w:rPr>
                <w:sz w:val="24"/>
                <w:szCs w:val="24"/>
              </w:rPr>
              <w:t xml:space="preserve"> included. Conveys how the book can improve communication effectiveness. </w:t>
            </w:r>
          </w:p>
        </w:tc>
      </w:tr>
      <w:tr w:rsidR="00B4022F" w14:paraId="325C1939" w14:textId="77777777" w:rsidTr="00B4022F">
        <w:tc>
          <w:tcPr>
            <w:tcW w:w="3294" w:type="dxa"/>
          </w:tcPr>
          <w:p w14:paraId="35C618C6" w14:textId="77777777" w:rsidR="00B4022F" w:rsidRDefault="00B4022F">
            <w:r>
              <w:t>Organization</w:t>
            </w:r>
          </w:p>
        </w:tc>
        <w:tc>
          <w:tcPr>
            <w:tcW w:w="3294" w:type="dxa"/>
          </w:tcPr>
          <w:p w14:paraId="0BB1323C" w14:textId="77777777" w:rsidR="00B4022F" w:rsidRDefault="00B4022F">
            <w:r>
              <w:t>Fails to adhere to book flow or organization, confusing or disorganized to reader and/or not including headings.</w:t>
            </w:r>
          </w:p>
        </w:tc>
        <w:tc>
          <w:tcPr>
            <w:tcW w:w="3294" w:type="dxa"/>
          </w:tcPr>
          <w:p w14:paraId="27E0D428" w14:textId="77777777" w:rsidR="00B4022F" w:rsidRDefault="00B4022F">
            <w:r>
              <w:t>Some points seem to be out of order or to not flow. Lacks headings or subheadings at places so it’s hard to digest main points.</w:t>
            </w:r>
          </w:p>
        </w:tc>
        <w:tc>
          <w:tcPr>
            <w:tcW w:w="3294" w:type="dxa"/>
          </w:tcPr>
          <w:p w14:paraId="7737CA62" w14:textId="77777777" w:rsidR="00B4022F" w:rsidRDefault="00B4022F" w:rsidP="00B4022F">
            <w:r>
              <w:rPr>
                <w:sz w:val="24"/>
                <w:szCs w:val="24"/>
              </w:rPr>
              <w:t>S</w:t>
            </w:r>
            <w:r w:rsidRPr="00EC7938">
              <w:rPr>
                <w:sz w:val="24"/>
                <w:szCs w:val="24"/>
              </w:rPr>
              <w:t>ummary f</w:t>
            </w:r>
            <w:r>
              <w:rPr>
                <w:sz w:val="24"/>
                <w:szCs w:val="24"/>
              </w:rPr>
              <w:t>ol</w:t>
            </w:r>
            <w:r w:rsidRPr="00EC7938">
              <w:rPr>
                <w:sz w:val="24"/>
                <w:szCs w:val="24"/>
              </w:rPr>
              <w:t>low</w:t>
            </w:r>
            <w:r>
              <w:rPr>
                <w:sz w:val="24"/>
                <w:szCs w:val="24"/>
              </w:rPr>
              <w:t>s</w:t>
            </w:r>
            <w:r w:rsidRPr="00EC7938">
              <w:rPr>
                <w:sz w:val="24"/>
                <w:szCs w:val="24"/>
              </w:rPr>
              <w:t xml:space="preserve"> main points of the book in order</w:t>
            </w:r>
            <w:r>
              <w:rPr>
                <w:sz w:val="24"/>
                <w:szCs w:val="24"/>
              </w:rPr>
              <w:t xml:space="preserve"> they</w:t>
            </w:r>
            <w:r w:rsidRPr="00EC7938">
              <w:rPr>
                <w:sz w:val="24"/>
                <w:szCs w:val="24"/>
              </w:rPr>
              <w:t xml:space="preserve"> appear.  There should be subheadings so that the reader can clearly know how the book or report is divided</w:t>
            </w:r>
            <w:r>
              <w:rPr>
                <w:sz w:val="24"/>
                <w:szCs w:val="24"/>
              </w:rPr>
              <w:t>.</w:t>
            </w:r>
          </w:p>
        </w:tc>
      </w:tr>
      <w:tr w:rsidR="00B4022F" w14:paraId="0E7D4732" w14:textId="77777777" w:rsidTr="00B4022F">
        <w:tc>
          <w:tcPr>
            <w:tcW w:w="3294" w:type="dxa"/>
          </w:tcPr>
          <w:p w14:paraId="124070DC" w14:textId="77777777" w:rsidR="00B4022F" w:rsidRDefault="00B4022F">
            <w:r>
              <w:t>Mechanics</w:t>
            </w:r>
          </w:p>
        </w:tc>
        <w:tc>
          <w:tcPr>
            <w:tcW w:w="3294" w:type="dxa"/>
          </w:tcPr>
          <w:p w14:paraId="4D365088" w14:textId="77777777" w:rsidR="00B4022F" w:rsidRDefault="00B4022F">
            <w:r>
              <w:t xml:space="preserve">Spelling and/or grammar errors detract from meaning. Formatting not helping to digest material. Much too long or much </w:t>
            </w:r>
            <w:r>
              <w:lastRenderedPageBreak/>
              <w:t>too short. Language use seems inappropriate.</w:t>
            </w:r>
          </w:p>
        </w:tc>
        <w:tc>
          <w:tcPr>
            <w:tcW w:w="3294" w:type="dxa"/>
          </w:tcPr>
          <w:p w14:paraId="37BC5C7B" w14:textId="77777777" w:rsidR="00B4022F" w:rsidRDefault="00B4022F">
            <w:r>
              <w:lastRenderedPageBreak/>
              <w:t xml:space="preserve">Headings don’t make sense. Some spelling or grammar errors. Formatting not adhering to guidelines. Some long </w:t>
            </w:r>
            <w:r>
              <w:lastRenderedPageBreak/>
              <w:t>paragraphs, jargon, acronyms or technical terms. Not correct length for main document.</w:t>
            </w:r>
          </w:p>
        </w:tc>
        <w:tc>
          <w:tcPr>
            <w:tcW w:w="3294" w:type="dxa"/>
          </w:tcPr>
          <w:p w14:paraId="5034A3D0" w14:textId="77777777" w:rsidR="00B4022F" w:rsidRDefault="00B4022F" w:rsidP="00B4022F">
            <w:r w:rsidRPr="009C68BF">
              <w:rPr>
                <w:sz w:val="24"/>
                <w:szCs w:val="24"/>
              </w:rPr>
              <w:lastRenderedPageBreak/>
              <w:t>Appropriate headings</w:t>
            </w:r>
            <w:r>
              <w:rPr>
                <w:sz w:val="24"/>
                <w:szCs w:val="24"/>
              </w:rPr>
              <w:t>. N</w:t>
            </w:r>
            <w:r w:rsidRPr="009C68BF">
              <w:rPr>
                <w:sz w:val="24"/>
                <w:szCs w:val="24"/>
              </w:rPr>
              <w:t>o grammar or spelling error</w:t>
            </w:r>
            <w:r>
              <w:rPr>
                <w:sz w:val="24"/>
                <w:szCs w:val="24"/>
              </w:rPr>
              <w:t>s</w:t>
            </w:r>
            <w:r w:rsidRPr="009C68BF">
              <w:rPr>
                <w:sz w:val="24"/>
                <w:szCs w:val="24"/>
              </w:rPr>
              <w:t xml:space="preserve">.  Summaries are written in block style (that means no </w:t>
            </w:r>
            <w:r w:rsidRPr="009C68BF">
              <w:rPr>
                <w:sz w:val="24"/>
                <w:szCs w:val="24"/>
              </w:rPr>
              <w:lastRenderedPageBreak/>
              <w:t xml:space="preserve">indentation) and single-spaced with two spaces between paragraphs.  </w:t>
            </w:r>
            <w:r w:rsidRPr="009C68BF">
              <w:rPr>
                <w:rFonts w:eastAsia="Times New Roman" w:cs="Arial"/>
                <w:color w:val="111111"/>
                <w:sz w:val="24"/>
                <w:szCs w:val="24"/>
              </w:rPr>
              <w:t>Your writing should be clear and consist of short, concise paragraphs.  Writing should be simple, avoiding jargon, acronyms, and technical terms.</w:t>
            </w:r>
            <w:r w:rsidRPr="009C68BF">
              <w:rPr>
                <w:sz w:val="24"/>
                <w:szCs w:val="24"/>
              </w:rPr>
              <w:t xml:space="preserve">  The summary must </w:t>
            </w:r>
            <w:r>
              <w:rPr>
                <w:sz w:val="24"/>
                <w:szCs w:val="24"/>
              </w:rPr>
              <w:t>be between 3-6</w:t>
            </w:r>
            <w:r w:rsidRPr="009C68BF">
              <w:rPr>
                <w:sz w:val="24"/>
                <w:szCs w:val="24"/>
              </w:rPr>
              <w:t>, single-spaced pages</w:t>
            </w:r>
            <w:r>
              <w:rPr>
                <w:sz w:val="24"/>
                <w:szCs w:val="24"/>
              </w:rPr>
              <w:t>.</w:t>
            </w:r>
          </w:p>
        </w:tc>
      </w:tr>
      <w:tr w:rsidR="00B4022F" w14:paraId="1C7690C8" w14:textId="77777777" w:rsidTr="00B4022F">
        <w:tc>
          <w:tcPr>
            <w:tcW w:w="3294" w:type="dxa"/>
          </w:tcPr>
          <w:p w14:paraId="7720FA77" w14:textId="77777777" w:rsidR="00B4022F" w:rsidRDefault="00B4022F">
            <w:r>
              <w:lastRenderedPageBreak/>
              <w:t>Total Points:</w:t>
            </w:r>
          </w:p>
        </w:tc>
        <w:tc>
          <w:tcPr>
            <w:tcW w:w="3294" w:type="dxa"/>
          </w:tcPr>
          <w:p w14:paraId="47359500" w14:textId="77777777" w:rsidR="00B4022F" w:rsidRDefault="00B4022F"/>
        </w:tc>
        <w:tc>
          <w:tcPr>
            <w:tcW w:w="3294" w:type="dxa"/>
          </w:tcPr>
          <w:p w14:paraId="6DA1FEE2" w14:textId="77777777" w:rsidR="00B4022F" w:rsidRDefault="00B4022F"/>
        </w:tc>
        <w:tc>
          <w:tcPr>
            <w:tcW w:w="3294" w:type="dxa"/>
          </w:tcPr>
          <w:p w14:paraId="7ABC14CA" w14:textId="77777777" w:rsidR="00B4022F" w:rsidRDefault="00B4022F"/>
        </w:tc>
      </w:tr>
    </w:tbl>
    <w:p w14:paraId="0B9D04D4" w14:textId="77777777" w:rsidR="00025AE4" w:rsidRDefault="00B4022F">
      <w:r>
        <w:t>Comments</w:t>
      </w:r>
    </w:p>
    <w:sectPr w:rsidR="00025AE4" w:rsidSect="00B4022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2F"/>
    <w:rsid w:val="00024865"/>
    <w:rsid w:val="00025AE4"/>
    <w:rsid w:val="000352C2"/>
    <w:rsid w:val="000370D4"/>
    <w:rsid w:val="000435EC"/>
    <w:rsid w:val="00051F90"/>
    <w:rsid w:val="00062EAD"/>
    <w:rsid w:val="00063226"/>
    <w:rsid w:val="00065707"/>
    <w:rsid w:val="00071893"/>
    <w:rsid w:val="000867CF"/>
    <w:rsid w:val="00091535"/>
    <w:rsid w:val="000A2109"/>
    <w:rsid w:val="000A2838"/>
    <w:rsid w:val="000A51E7"/>
    <w:rsid w:val="000A6084"/>
    <w:rsid w:val="000A70B4"/>
    <w:rsid w:val="000B0874"/>
    <w:rsid w:val="000B6C0C"/>
    <w:rsid w:val="000C5B4F"/>
    <w:rsid w:val="000C5EDB"/>
    <w:rsid w:val="000D6087"/>
    <w:rsid w:val="000E016C"/>
    <w:rsid w:val="000E2407"/>
    <w:rsid w:val="000F1A85"/>
    <w:rsid w:val="000F75CB"/>
    <w:rsid w:val="000F7AF0"/>
    <w:rsid w:val="00105B61"/>
    <w:rsid w:val="00121426"/>
    <w:rsid w:val="00147A63"/>
    <w:rsid w:val="00152942"/>
    <w:rsid w:val="00155C0E"/>
    <w:rsid w:val="00176EAB"/>
    <w:rsid w:val="00177D3A"/>
    <w:rsid w:val="00181347"/>
    <w:rsid w:val="001814F3"/>
    <w:rsid w:val="001840CD"/>
    <w:rsid w:val="001944D1"/>
    <w:rsid w:val="001A3624"/>
    <w:rsid w:val="001A6615"/>
    <w:rsid w:val="001A6C08"/>
    <w:rsid w:val="001B2148"/>
    <w:rsid w:val="001B5E09"/>
    <w:rsid w:val="001B6A72"/>
    <w:rsid w:val="001C48BB"/>
    <w:rsid w:val="001C59F6"/>
    <w:rsid w:val="001D2C20"/>
    <w:rsid w:val="001D633E"/>
    <w:rsid w:val="001E07C7"/>
    <w:rsid w:val="001E3331"/>
    <w:rsid w:val="001F1C39"/>
    <w:rsid w:val="002044F2"/>
    <w:rsid w:val="00205511"/>
    <w:rsid w:val="002143C7"/>
    <w:rsid w:val="00221B90"/>
    <w:rsid w:val="0022453C"/>
    <w:rsid w:val="00225161"/>
    <w:rsid w:val="002261EF"/>
    <w:rsid w:val="002301EF"/>
    <w:rsid w:val="002328A7"/>
    <w:rsid w:val="00233C06"/>
    <w:rsid w:val="00234BEF"/>
    <w:rsid w:val="00237D80"/>
    <w:rsid w:val="00240DAD"/>
    <w:rsid w:val="002450B4"/>
    <w:rsid w:val="0024614B"/>
    <w:rsid w:val="00252787"/>
    <w:rsid w:val="0025597B"/>
    <w:rsid w:val="00256EA4"/>
    <w:rsid w:val="00274FDD"/>
    <w:rsid w:val="00276FD9"/>
    <w:rsid w:val="00277A34"/>
    <w:rsid w:val="00280D05"/>
    <w:rsid w:val="00287B31"/>
    <w:rsid w:val="00287E91"/>
    <w:rsid w:val="00293AA7"/>
    <w:rsid w:val="002B2E98"/>
    <w:rsid w:val="002B59E7"/>
    <w:rsid w:val="002B7CD2"/>
    <w:rsid w:val="002C0E5E"/>
    <w:rsid w:val="002D1547"/>
    <w:rsid w:val="002E024D"/>
    <w:rsid w:val="002E1EF3"/>
    <w:rsid w:val="002E7A2E"/>
    <w:rsid w:val="002F1732"/>
    <w:rsid w:val="0030134A"/>
    <w:rsid w:val="00302E7A"/>
    <w:rsid w:val="00305988"/>
    <w:rsid w:val="00312019"/>
    <w:rsid w:val="00314B47"/>
    <w:rsid w:val="00314DE4"/>
    <w:rsid w:val="00321E7E"/>
    <w:rsid w:val="003455D7"/>
    <w:rsid w:val="00374632"/>
    <w:rsid w:val="0037688B"/>
    <w:rsid w:val="00381142"/>
    <w:rsid w:val="00393925"/>
    <w:rsid w:val="00394049"/>
    <w:rsid w:val="003A1158"/>
    <w:rsid w:val="003B2E17"/>
    <w:rsid w:val="003B7A4D"/>
    <w:rsid w:val="003C0A4D"/>
    <w:rsid w:val="003C10A9"/>
    <w:rsid w:val="003D15E6"/>
    <w:rsid w:val="003D2E03"/>
    <w:rsid w:val="003D6213"/>
    <w:rsid w:val="003D6F92"/>
    <w:rsid w:val="003E332B"/>
    <w:rsid w:val="003E43AE"/>
    <w:rsid w:val="003F05A3"/>
    <w:rsid w:val="003F49F8"/>
    <w:rsid w:val="003F585D"/>
    <w:rsid w:val="004003B8"/>
    <w:rsid w:val="00403B5D"/>
    <w:rsid w:val="00404F12"/>
    <w:rsid w:val="00410E84"/>
    <w:rsid w:val="00416D50"/>
    <w:rsid w:val="00420751"/>
    <w:rsid w:val="00434BC7"/>
    <w:rsid w:val="0044072B"/>
    <w:rsid w:val="00441251"/>
    <w:rsid w:val="00464762"/>
    <w:rsid w:val="004673E6"/>
    <w:rsid w:val="00467C4C"/>
    <w:rsid w:val="0047451B"/>
    <w:rsid w:val="00474C7F"/>
    <w:rsid w:val="004854FD"/>
    <w:rsid w:val="004944AE"/>
    <w:rsid w:val="004A4345"/>
    <w:rsid w:val="004B7CE5"/>
    <w:rsid w:val="004C0E14"/>
    <w:rsid w:val="004C3DE5"/>
    <w:rsid w:val="004E05C5"/>
    <w:rsid w:val="004E1213"/>
    <w:rsid w:val="004F0A48"/>
    <w:rsid w:val="004F50FA"/>
    <w:rsid w:val="00506870"/>
    <w:rsid w:val="00511132"/>
    <w:rsid w:val="005239A6"/>
    <w:rsid w:val="00523E99"/>
    <w:rsid w:val="005256BF"/>
    <w:rsid w:val="00526A9A"/>
    <w:rsid w:val="00534768"/>
    <w:rsid w:val="005347F0"/>
    <w:rsid w:val="00540BF9"/>
    <w:rsid w:val="005434D3"/>
    <w:rsid w:val="00544728"/>
    <w:rsid w:val="00547A3C"/>
    <w:rsid w:val="00552182"/>
    <w:rsid w:val="005567EA"/>
    <w:rsid w:val="00562751"/>
    <w:rsid w:val="0056369C"/>
    <w:rsid w:val="00566013"/>
    <w:rsid w:val="005715F2"/>
    <w:rsid w:val="00581EFE"/>
    <w:rsid w:val="00585560"/>
    <w:rsid w:val="00586F31"/>
    <w:rsid w:val="005906E4"/>
    <w:rsid w:val="00593169"/>
    <w:rsid w:val="005952C7"/>
    <w:rsid w:val="005A7888"/>
    <w:rsid w:val="005B08B9"/>
    <w:rsid w:val="005C5D0B"/>
    <w:rsid w:val="005C683C"/>
    <w:rsid w:val="005F51B4"/>
    <w:rsid w:val="006022F9"/>
    <w:rsid w:val="00604C2C"/>
    <w:rsid w:val="00607052"/>
    <w:rsid w:val="00611E87"/>
    <w:rsid w:val="00613941"/>
    <w:rsid w:val="00613DEF"/>
    <w:rsid w:val="0063051C"/>
    <w:rsid w:val="00633825"/>
    <w:rsid w:val="00640E0E"/>
    <w:rsid w:val="00643A05"/>
    <w:rsid w:val="00651288"/>
    <w:rsid w:val="006670A7"/>
    <w:rsid w:val="00670E10"/>
    <w:rsid w:val="00673781"/>
    <w:rsid w:val="00675255"/>
    <w:rsid w:val="00680E9E"/>
    <w:rsid w:val="006914E5"/>
    <w:rsid w:val="00696635"/>
    <w:rsid w:val="006A1D8B"/>
    <w:rsid w:val="006C0A43"/>
    <w:rsid w:val="006C4897"/>
    <w:rsid w:val="006D452E"/>
    <w:rsid w:val="006E172A"/>
    <w:rsid w:val="006E42E4"/>
    <w:rsid w:val="006E437F"/>
    <w:rsid w:val="006F79AC"/>
    <w:rsid w:val="00701B5E"/>
    <w:rsid w:val="00704CCC"/>
    <w:rsid w:val="00720D31"/>
    <w:rsid w:val="00722211"/>
    <w:rsid w:val="00725D28"/>
    <w:rsid w:val="00736436"/>
    <w:rsid w:val="00743233"/>
    <w:rsid w:val="00743A22"/>
    <w:rsid w:val="00745058"/>
    <w:rsid w:val="00747061"/>
    <w:rsid w:val="007563BD"/>
    <w:rsid w:val="0079417B"/>
    <w:rsid w:val="007973F8"/>
    <w:rsid w:val="007A6F61"/>
    <w:rsid w:val="007A7A7E"/>
    <w:rsid w:val="007B03B7"/>
    <w:rsid w:val="007B1A27"/>
    <w:rsid w:val="007D1966"/>
    <w:rsid w:val="007F0EF9"/>
    <w:rsid w:val="007F189D"/>
    <w:rsid w:val="007F55C8"/>
    <w:rsid w:val="00813AA7"/>
    <w:rsid w:val="00823C2B"/>
    <w:rsid w:val="00824D8F"/>
    <w:rsid w:val="00825200"/>
    <w:rsid w:val="008258F0"/>
    <w:rsid w:val="00830F74"/>
    <w:rsid w:val="00832561"/>
    <w:rsid w:val="008402DA"/>
    <w:rsid w:val="00840D31"/>
    <w:rsid w:val="0084358F"/>
    <w:rsid w:val="00847F0C"/>
    <w:rsid w:val="00865263"/>
    <w:rsid w:val="008663D9"/>
    <w:rsid w:val="0087461A"/>
    <w:rsid w:val="00875B7C"/>
    <w:rsid w:val="008774B4"/>
    <w:rsid w:val="00877D9C"/>
    <w:rsid w:val="00885601"/>
    <w:rsid w:val="00885792"/>
    <w:rsid w:val="008A75B3"/>
    <w:rsid w:val="008E14CA"/>
    <w:rsid w:val="008E2C7D"/>
    <w:rsid w:val="008E79D0"/>
    <w:rsid w:val="008F0F0B"/>
    <w:rsid w:val="00906508"/>
    <w:rsid w:val="00911705"/>
    <w:rsid w:val="00927892"/>
    <w:rsid w:val="00933477"/>
    <w:rsid w:val="0094365B"/>
    <w:rsid w:val="00945E41"/>
    <w:rsid w:val="00955CD3"/>
    <w:rsid w:val="00977A56"/>
    <w:rsid w:val="00984473"/>
    <w:rsid w:val="0099231D"/>
    <w:rsid w:val="009935D5"/>
    <w:rsid w:val="009956BB"/>
    <w:rsid w:val="009A226A"/>
    <w:rsid w:val="009B455B"/>
    <w:rsid w:val="009B7208"/>
    <w:rsid w:val="009C5F04"/>
    <w:rsid w:val="009E05C6"/>
    <w:rsid w:val="009E12F1"/>
    <w:rsid w:val="009F435E"/>
    <w:rsid w:val="00A439D3"/>
    <w:rsid w:val="00A442AD"/>
    <w:rsid w:val="00A525DC"/>
    <w:rsid w:val="00A529D8"/>
    <w:rsid w:val="00A5586E"/>
    <w:rsid w:val="00A627C6"/>
    <w:rsid w:val="00A63975"/>
    <w:rsid w:val="00A67556"/>
    <w:rsid w:val="00A72373"/>
    <w:rsid w:val="00A84191"/>
    <w:rsid w:val="00A959B4"/>
    <w:rsid w:val="00AA007C"/>
    <w:rsid w:val="00AA462A"/>
    <w:rsid w:val="00AC108F"/>
    <w:rsid w:val="00AC1922"/>
    <w:rsid w:val="00AC622E"/>
    <w:rsid w:val="00AD345C"/>
    <w:rsid w:val="00AD404D"/>
    <w:rsid w:val="00AE0690"/>
    <w:rsid w:val="00AE5762"/>
    <w:rsid w:val="00AF60D0"/>
    <w:rsid w:val="00B20C3F"/>
    <w:rsid w:val="00B23877"/>
    <w:rsid w:val="00B2464D"/>
    <w:rsid w:val="00B33475"/>
    <w:rsid w:val="00B3464C"/>
    <w:rsid w:val="00B4022F"/>
    <w:rsid w:val="00B424C5"/>
    <w:rsid w:val="00B56455"/>
    <w:rsid w:val="00B63B76"/>
    <w:rsid w:val="00B80500"/>
    <w:rsid w:val="00B81C00"/>
    <w:rsid w:val="00B87E1B"/>
    <w:rsid w:val="00B9067F"/>
    <w:rsid w:val="00B9513F"/>
    <w:rsid w:val="00BA6A53"/>
    <w:rsid w:val="00BA75F2"/>
    <w:rsid w:val="00BC0BC3"/>
    <w:rsid w:val="00BC1A73"/>
    <w:rsid w:val="00BC51B4"/>
    <w:rsid w:val="00BC69E9"/>
    <w:rsid w:val="00BD0068"/>
    <w:rsid w:val="00BD6364"/>
    <w:rsid w:val="00BF2339"/>
    <w:rsid w:val="00C020C8"/>
    <w:rsid w:val="00C2013E"/>
    <w:rsid w:val="00C219B9"/>
    <w:rsid w:val="00C23DD8"/>
    <w:rsid w:val="00C273BA"/>
    <w:rsid w:val="00C403CB"/>
    <w:rsid w:val="00C41D63"/>
    <w:rsid w:val="00C4513B"/>
    <w:rsid w:val="00C5222A"/>
    <w:rsid w:val="00C52439"/>
    <w:rsid w:val="00C5620E"/>
    <w:rsid w:val="00C56992"/>
    <w:rsid w:val="00C579F4"/>
    <w:rsid w:val="00C6556D"/>
    <w:rsid w:val="00C76903"/>
    <w:rsid w:val="00C77BF1"/>
    <w:rsid w:val="00C928F7"/>
    <w:rsid w:val="00CA4D5C"/>
    <w:rsid w:val="00CB5229"/>
    <w:rsid w:val="00CB663E"/>
    <w:rsid w:val="00CB75D1"/>
    <w:rsid w:val="00CC0F71"/>
    <w:rsid w:val="00CC1051"/>
    <w:rsid w:val="00CC404F"/>
    <w:rsid w:val="00CC530A"/>
    <w:rsid w:val="00CD45FB"/>
    <w:rsid w:val="00CD6B3D"/>
    <w:rsid w:val="00CD71EA"/>
    <w:rsid w:val="00CE1066"/>
    <w:rsid w:val="00CE418D"/>
    <w:rsid w:val="00CE531F"/>
    <w:rsid w:val="00CE7E53"/>
    <w:rsid w:val="00D03531"/>
    <w:rsid w:val="00D062BD"/>
    <w:rsid w:val="00D06B6B"/>
    <w:rsid w:val="00D108F1"/>
    <w:rsid w:val="00D21B08"/>
    <w:rsid w:val="00D21FAB"/>
    <w:rsid w:val="00D35E70"/>
    <w:rsid w:val="00D50001"/>
    <w:rsid w:val="00D616D6"/>
    <w:rsid w:val="00D74937"/>
    <w:rsid w:val="00D76835"/>
    <w:rsid w:val="00D8296B"/>
    <w:rsid w:val="00D82D0B"/>
    <w:rsid w:val="00D8460A"/>
    <w:rsid w:val="00D93826"/>
    <w:rsid w:val="00DA1A6D"/>
    <w:rsid w:val="00DA56D3"/>
    <w:rsid w:val="00DB08B2"/>
    <w:rsid w:val="00DB7B2A"/>
    <w:rsid w:val="00DC19C6"/>
    <w:rsid w:val="00DE26E8"/>
    <w:rsid w:val="00DF0AC3"/>
    <w:rsid w:val="00DF4B2D"/>
    <w:rsid w:val="00E12C5E"/>
    <w:rsid w:val="00E15211"/>
    <w:rsid w:val="00E1769E"/>
    <w:rsid w:val="00E216F2"/>
    <w:rsid w:val="00E308FD"/>
    <w:rsid w:val="00E345CA"/>
    <w:rsid w:val="00E35A4F"/>
    <w:rsid w:val="00E3742C"/>
    <w:rsid w:val="00E52D20"/>
    <w:rsid w:val="00E61142"/>
    <w:rsid w:val="00E62FAB"/>
    <w:rsid w:val="00E720E1"/>
    <w:rsid w:val="00E80090"/>
    <w:rsid w:val="00E83D62"/>
    <w:rsid w:val="00E97C2D"/>
    <w:rsid w:val="00EA1FBD"/>
    <w:rsid w:val="00EB12A5"/>
    <w:rsid w:val="00EF0C36"/>
    <w:rsid w:val="00EF1F63"/>
    <w:rsid w:val="00EF2760"/>
    <w:rsid w:val="00EF4CC2"/>
    <w:rsid w:val="00EF5CED"/>
    <w:rsid w:val="00EF7848"/>
    <w:rsid w:val="00F02D0A"/>
    <w:rsid w:val="00F21DEC"/>
    <w:rsid w:val="00F36D94"/>
    <w:rsid w:val="00F41794"/>
    <w:rsid w:val="00F56849"/>
    <w:rsid w:val="00F6775E"/>
    <w:rsid w:val="00F86361"/>
    <w:rsid w:val="00F947E3"/>
    <w:rsid w:val="00F969A6"/>
    <w:rsid w:val="00FA26D0"/>
    <w:rsid w:val="00FB1966"/>
    <w:rsid w:val="00FC2905"/>
    <w:rsid w:val="00FD36B3"/>
    <w:rsid w:val="00FE3F41"/>
    <w:rsid w:val="00FE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265C"/>
  <w15:docId w15:val="{64C90FFA-F755-472B-AF6A-CC9FE579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C1A7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4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dcterms:created xsi:type="dcterms:W3CDTF">2017-04-05T02:31:00Z</dcterms:created>
  <dcterms:modified xsi:type="dcterms:W3CDTF">2017-04-05T02:31:00Z</dcterms:modified>
</cp:coreProperties>
</file>